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FE9" w:rsidRPr="00614A98" w:rsidRDefault="00EF0FE9" w:rsidP="00EF0FE9">
      <w:pPr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>Пояснювальна записка</w:t>
      </w:r>
    </w:p>
    <w:p w:rsidR="00EF0FE9" w:rsidRPr="00614A98" w:rsidRDefault="00EF0FE9" w:rsidP="00AD6C19">
      <w:pPr>
        <w:ind w:right="333"/>
        <w:jc w:val="center"/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до </w:t>
      </w:r>
      <w:r w:rsidR="00CB7F7E" w:rsidRPr="00614A98">
        <w:rPr>
          <w:b/>
          <w:sz w:val="28"/>
          <w:szCs w:val="28"/>
          <w:lang w:val="uk-UA"/>
        </w:rPr>
        <w:t>проекту рішення Лубенської міської ради «</w:t>
      </w:r>
      <w:r w:rsidR="00AD6C19">
        <w:rPr>
          <w:b/>
          <w:sz w:val="28"/>
          <w:lang w:val="uk-UA"/>
        </w:rPr>
        <w:t>Про внесення доповнень до Комплексної програми розвитку соціа</w:t>
      </w:r>
      <w:r w:rsidR="002569AB">
        <w:rPr>
          <w:b/>
          <w:sz w:val="28"/>
          <w:lang w:val="uk-UA"/>
        </w:rPr>
        <w:t>льного захисту населення на 2018</w:t>
      </w:r>
      <w:bookmarkStart w:id="0" w:name="_GoBack"/>
      <w:bookmarkEnd w:id="0"/>
      <w:r w:rsidR="00AD6C19">
        <w:rPr>
          <w:b/>
          <w:sz w:val="28"/>
          <w:lang w:val="uk-UA"/>
        </w:rPr>
        <w:t xml:space="preserve"> рік</w:t>
      </w:r>
      <w:r w:rsidR="00CB7F7E" w:rsidRPr="00614A98">
        <w:rPr>
          <w:b/>
          <w:sz w:val="28"/>
          <w:szCs w:val="28"/>
          <w:lang w:val="uk-UA"/>
        </w:rPr>
        <w:t>»</w:t>
      </w:r>
    </w:p>
    <w:p w:rsidR="00EF0FE9" w:rsidRPr="00CB7F7E" w:rsidRDefault="00EF0FE9" w:rsidP="00EF0FE9">
      <w:pPr>
        <w:jc w:val="center"/>
        <w:rPr>
          <w:sz w:val="28"/>
          <w:szCs w:val="28"/>
          <w:lang w:val="uk-UA"/>
        </w:rPr>
      </w:pPr>
    </w:p>
    <w:p w:rsidR="006155C0" w:rsidRDefault="005B3AB7" w:rsidP="004E5C4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обліку в</w:t>
      </w:r>
      <w:r w:rsidR="006155C0" w:rsidRPr="00CB7F7E">
        <w:rPr>
          <w:sz w:val="28"/>
          <w:szCs w:val="28"/>
          <w:lang w:val="uk-UA"/>
        </w:rPr>
        <w:t xml:space="preserve"> Єдино</w:t>
      </w:r>
      <w:r>
        <w:rPr>
          <w:sz w:val="28"/>
          <w:szCs w:val="28"/>
          <w:lang w:val="uk-UA"/>
        </w:rPr>
        <w:t>му</w:t>
      </w:r>
      <w:r w:rsidR="006155C0" w:rsidRPr="00CB7F7E">
        <w:rPr>
          <w:sz w:val="28"/>
          <w:szCs w:val="28"/>
          <w:lang w:val="uk-UA"/>
        </w:rPr>
        <w:t xml:space="preserve"> державн</w:t>
      </w:r>
      <w:r>
        <w:rPr>
          <w:sz w:val="28"/>
          <w:szCs w:val="28"/>
          <w:lang w:val="uk-UA"/>
        </w:rPr>
        <w:t>ому</w:t>
      </w:r>
      <w:r w:rsidR="006155C0" w:rsidRPr="00CB7F7E">
        <w:rPr>
          <w:sz w:val="28"/>
          <w:szCs w:val="28"/>
          <w:lang w:val="uk-UA"/>
        </w:rPr>
        <w:t xml:space="preserve"> автоматизовано</w:t>
      </w:r>
      <w:r>
        <w:rPr>
          <w:sz w:val="28"/>
          <w:szCs w:val="28"/>
          <w:lang w:val="uk-UA"/>
        </w:rPr>
        <w:t>му</w:t>
      </w:r>
      <w:r w:rsidR="006155C0" w:rsidRPr="00CB7F7E">
        <w:rPr>
          <w:sz w:val="28"/>
          <w:szCs w:val="28"/>
          <w:lang w:val="uk-UA"/>
        </w:rPr>
        <w:t xml:space="preserve"> реєстр</w:t>
      </w:r>
      <w:r>
        <w:rPr>
          <w:sz w:val="28"/>
          <w:szCs w:val="28"/>
          <w:lang w:val="uk-UA"/>
        </w:rPr>
        <w:t>і</w:t>
      </w:r>
      <w:r w:rsidR="006155C0" w:rsidRPr="00CB7F7E">
        <w:rPr>
          <w:sz w:val="28"/>
          <w:szCs w:val="28"/>
          <w:lang w:val="uk-UA"/>
        </w:rPr>
        <w:t xml:space="preserve"> осіб, які мають право на пільги, </w:t>
      </w:r>
      <w:r>
        <w:rPr>
          <w:sz w:val="28"/>
          <w:szCs w:val="28"/>
          <w:lang w:val="uk-UA"/>
        </w:rPr>
        <w:t xml:space="preserve">знаходиться 605 чорнобильців 1 категорії (603 інваліда ВВв), </w:t>
      </w:r>
      <w:r w:rsidR="00B848EC">
        <w:rPr>
          <w:sz w:val="28"/>
          <w:szCs w:val="28"/>
          <w:lang w:val="uk-UA"/>
        </w:rPr>
        <w:t>335 чорнобильців 2 категорії, 120 дітей батьки яких постраждали внаслідок аварії на ЧАЕС.</w:t>
      </w:r>
    </w:p>
    <w:p w:rsidR="00925FDD" w:rsidRPr="00925FDD" w:rsidRDefault="00925FDD" w:rsidP="00925FDD">
      <w:pPr>
        <w:ind w:firstLine="708"/>
        <w:jc w:val="both"/>
        <w:rPr>
          <w:sz w:val="28"/>
          <w:szCs w:val="28"/>
          <w:lang w:val="uk-UA"/>
        </w:rPr>
      </w:pPr>
      <w:r w:rsidRPr="00925FDD">
        <w:rPr>
          <w:sz w:val="28"/>
          <w:szCs w:val="28"/>
          <w:lang w:val="uk-UA"/>
        </w:rPr>
        <w:t>Постановою Кабінету Міністрів України від 20.09.2005 «Про затвердження Порядку використання коштів державного бюджету для виконання програм, пов'язаних із соціальним захистом громадян, які постраждали внаслідок Чорнобильської катастрофи</w:t>
      </w:r>
      <w:r>
        <w:rPr>
          <w:sz w:val="28"/>
          <w:szCs w:val="28"/>
          <w:lang w:val="uk-UA"/>
        </w:rPr>
        <w:t xml:space="preserve">» №936 передбачено виплату </w:t>
      </w:r>
      <w:r>
        <w:rPr>
          <w:sz w:val="28"/>
          <w:lang w:val="uk-UA"/>
        </w:rPr>
        <w:t xml:space="preserve">компенсації за пільгове забезпечення продуктами харчування – громадян, що належать до першої та другої категорії із числа учасників ліквідації наслідків аварії на Чорнобильській АЕС в розмірах визначених Наказом Міністерства соціальної політики №111 в розмірах </w:t>
      </w:r>
      <w:r w:rsidR="002569AB">
        <w:rPr>
          <w:sz w:val="28"/>
          <w:lang w:val="uk-UA"/>
        </w:rPr>
        <w:t>для Полтавської області 401,4 грн. і 200,7 грн. відповідно.</w:t>
      </w:r>
    </w:p>
    <w:p w:rsidR="00925FDD" w:rsidRPr="002569AB" w:rsidRDefault="002569AB" w:rsidP="00D331A8">
      <w:pPr>
        <w:ind w:firstLine="708"/>
        <w:jc w:val="both"/>
        <w:rPr>
          <w:sz w:val="28"/>
          <w:szCs w:val="28"/>
          <w:lang w:val="uk-UA"/>
        </w:rPr>
      </w:pPr>
      <w:r w:rsidRPr="002569AB">
        <w:rPr>
          <w:sz w:val="28"/>
          <w:szCs w:val="28"/>
          <w:lang w:val="uk-UA"/>
        </w:rPr>
        <w:t xml:space="preserve">З метою </w:t>
      </w:r>
      <w:r w:rsidRPr="002569AB">
        <w:rPr>
          <w:sz w:val="28"/>
          <w:szCs w:val="28"/>
          <w:lang w:val="uk-UA"/>
        </w:rPr>
        <w:t>встановлення додаткових гарантій щодо соціального захисту населення та забезпечен</w:t>
      </w:r>
      <w:r>
        <w:rPr>
          <w:sz w:val="28"/>
          <w:szCs w:val="28"/>
          <w:lang w:val="uk-UA"/>
        </w:rPr>
        <w:t>ня соціального розвитку м.Лубен пропонується додаткова виплата компенсації за рахунок коштів місцевого бюджету.</w:t>
      </w:r>
    </w:p>
    <w:p w:rsidR="00AD5486" w:rsidRDefault="00AD5486" w:rsidP="00D331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Потреба у фінансуванні вказаних змін до Програми становить близько </w:t>
      </w:r>
      <w:r w:rsidR="00925FDD">
        <w:rPr>
          <w:sz w:val="28"/>
          <w:szCs w:val="28"/>
          <w:lang w:val="uk-UA"/>
        </w:rPr>
        <w:t>450</w:t>
      </w:r>
      <w:r>
        <w:rPr>
          <w:sz w:val="28"/>
          <w:szCs w:val="28"/>
          <w:lang w:val="uk-UA"/>
        </w:rPr>
        <w:t>,0 тис.грн. на рік.</w:t>
      </w: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B848EC" w:rsidRPr="00D331A8" w:rsidRDefault="00B848EC" w:rsidP="00D331A8">
      <w:pPr>
        <w:ind w:firstLine="708"/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Default="00CB7F7E" w:rsidP="00CB7F7E">
      <w:pPr>
        <w:jc w:val="both"/>
        <w:rPr>
          <w:sz w:val="28"/>
          <w:szCs w:val="28"/>
          <w:lang w:val="uk-UA"/>
        </w:rPr>
      </w:pP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Начальник управління </w:t>
      </w:r>
      <w:r w:rsidRPr="00614A98">
        <w:rPr>
          <w:b/>
          <w:sz w:val="28"/>
          <w:szCs w:val="28"/>
          <w:lang w:val="uk-UA"/>
        </w:rPr>
        <w:br/>
        <w:t>соціального захисту населення</w:t>
      </w:r>
    </w:p>
    <w:p w:rsidR="00CB7F7E" w:rsidRPr="00614A98" w:rsidRDefault="00CB7F7E" w:rsidP="00CB7F7E">
      <w:pPr>
        <w:rPr>
          <w:b/>
          <w:sz w:val="28"/>
          <w:szCs w:val="28"/>
          <w:lang w:val="uk-UA"/>
        </w:rPr>
      </w:pPr>
      <w:r w:rsidRPr="00614A98">
        <w:rPr>
          <w:b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sz w:val="28"/>
          <w:szCs w:val="28"/>
          <w:lang w:val="uk-UA"/>
        </w:rPr>
        <w:br/>
        <w:t>міської ради</w:t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</w:r>
      <w:r w:rsidRPr="00614A98">
        <w:rPr>
          <w:b/>
          <w:sz w:val="28"/>
          <w:szCs w:val="28"/>
          <w:lang w:val="uk-UA"/>
        </w:rPr>
        <w:tab/>
        <w:t>В.О. Щербак</w:t>
      </w:r>
    </w:p>
    <w:p w:rsidR="00ED79D0" w:rsidRPr="00CB7F7E" w:rsidRDefault="00ED79D0" w:rsidP="004E5C44">
      <w:pPr>
        <w:ind w:firstLine="720"/>
        <w:jc w:val="both"/>
        <w:rPr>
          <w:sz w:val="28"/>
          <w:szCs w:val="28"/>
          <w:lang w:val="uk-UA"/>
        </w:rPr>
      </w:pPr>
    </w:p>
    <w:sectPr w:rsidR="00ED79D0" w:rsidRPr="00CB7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FE9"/>
    <w:rsid w:val="0006141C"/>
    <w:rsid w:val="001047B2"/>
    <w:rsid w:val="00207A2F"/>
    <w:rsid w:val="002569AB"/>
    <w:rsid w:val="002A457D"/>
    <w:rsid w:val="002B3E51"/>
    <w:rsid w:val="002D7234"/>
    <w:rsid w:val="0033295B"/>
    <w:rsid w:val="0034527F"/>
    <w:rsid w:val="0041081E"/>
    <w:rsid w:val="00425387"/>
    <w:rsid w:val="0048690D"/>
    <w:rsid w:val="004E5C44"/>
    <w:rsid w:val="004E6985"/>
    <w:rsid w:val="00520543"/>
    <w:rsid w:val="005232CC"/>
    <w:rsid w:val="00551BDE"/>
    <w:rsid w:val="005B3AB7"/>
    <w:rsid w:val="006112CD"/>
    <w:rsid w:val="00614A98"/>
    <w:rsid w:val="006155C0"/>
    <w:rsid w:val="00650588"/>
    <w:rsid w:val="00692A9E"/>
    <w:rsid w:val="007E3671"/>
    <w:rsid w:val="00845FCB"/>
    <w:rsid w:val="0088579D"/>
    <w:rsid w:val="00925FDD"/>
    <w:rsid w:val="00A17625"/>
    <w:rsid w:val="00AD5486"/>
    <w:rsid w:val="00AD6C19"/>
    <w:rsid w:val="00B24433"/>
    <w:rsid w:val="00B848EC"/>
    <w:rsid w:val="00CB7F7E"/>
    <w:rsid w:val="00CE6458"/>
    <w:rsid w:val="00D331A8"/>
    <w:rsid w:val="00ED79D0"/>
    <w:rsid w:val="00EF0FE9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4">
    <w:name w:val="Знак"/>
    <w:basedOn w:val="a"/>
    <w:rsid w:val="00CB7F7E"/>
    <w:rPr>
      <w:rFonts w:ascii="Verdana" w:hAnsi="Verdana" w:cs="Verdana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D331A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Org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Sheff</cp:lastModifiedBy>
  <cp:revision>3</cp:revision>
  <dcterms:created xsi:type="dcterms:W3CDTF">2018-02-01T11:49:00Z</dcterms:created>
  <dcterms:modified xsi:type="dcterms:W3CDTF">2018-02-01T12:02:00Z</dcterms:modified>
</cp:coreProperties>
</file>